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9C413F" w:rsidRDefault="00A649E3" w:rsidP="00C7525E">
      <w:pPr>
        <w:jc w:val="center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РЕШЕНИЕ</w:t>
      </w:r>
    </w:p>
    <w:p w:rsidR="00A63143" w:rsidRPr="009C413F" w:rsidRDefault="00D06F4F" w:rsidP="00A6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3143" w:rsidRPr="009C413F">
        <w:rPr>
          <w:rFonts w:ascii="Times New Roman" w:hAnsi="Times New Roman"/>
          <w:sz w:val="24"/>
          <w:szCs w:val="24"/>
        </w:rPr>
        <w:t xml:space="preserve">Дисциплинарное дело № </w:t>
      </w:r>
      <w:r w:rsidR="00566B3F">
        <w:rPr>
          <w:rFonts w:ascii="Times New Roman" w:hAnsi="Times New Roman"/>
          <w:sz w:val="24"/>
          <w:szCs w:val="24"/>
        </w:rPr>
        <w:t>7</w:t>
      </w:r>
      <w:r w:rsidR="00DD0A51" w:rsidRPr="009C413F">
        <w:rPr>
          <w:rFonts w:ascii="Times New Roman" w:hAnsi="Times New Roman"/>
          <w:sz w:val="24"/>
          <w:szCs w:val="24"/>
        </w:rPr>
        <w:t>/202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</w:p>
    <w:p w:rsidR="00C7525E" w:rsidRPr="009C413F" w:rsidRDefault="00C7525E" w:rsidP="00130E4F">
      <w:pPr>
        <w:spacing w:after="0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«</w:t>
      </w:r>
      <w:r w:rsidR="00566B3F">
        <w:rPr>
          <w:rFonts w:ascii="Times New Roman" w:hAnsi="Times New Roman"/>
          <w:sz w:val="24"/>
          <w:szCs w:val="24"/>
        </w:rPr>
        <w:t>02</w:t>
      </w:r>
      <w:r w:rsidRPr="009C413F">
        <w:rPr>
          <w:rFonts w:ascii="Times New Roman" w:hAnsi="Times New Roman"/>
          <w:sz w:val="24"/>
          <w:szCs w:val="24"/>
        </w:rPr>
        <w:t xml:space="preserve">» </w:t>
      </w:r>
      <w:r w:rsidR="00566B3F">
        <w:rPr>
          <w:rFonts w:ascii="Times New Roman" w:hAnsi="Times New Roman"/>
          <w:sz w:val="24"/>
          <w:szCs w:val="24"/>
        </w:rPr>
        <w:t>октября</w:t>
      </w:r>
      <w:r w:rsidR="001F3C23">
        <w:rPr>
          <w:rFonts w:ascii="Times New Roman" w:hAnsi="Times New Roman"/>
          <w:sz w:val="24"/>
          <w:szCs w:val="24"/>
        </w:rPr>
        <w:t xml:space="preserve"> </w:t>
      </w:r>
      <w:r w:rsidR="00DD0A51" w:rsidRPr="009C413F">
        <w:rPr>
          <w:rFonts w:ascii="Times New Roman" w:hAnsi="Times New Roman"/>
          <w:sz w:val="24"/>
          <w:szCs w:val="24"/>
        </w:rPr>
        <w:t>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  <w:r w:rsidRPr="009C413F">
        <w:rPr>
          <w:rFonts w:ascii="Times New Roman" w:hAnsi="Times New Roman"/>
          <w:sz w:val="24"/>
          <w:szCs w:val="24"/>
        </w:rPr>
        <w:t xml:space="preserve"> г.</w:t>
      </w:r>
    </w:p>
    <w:p w:rsidR="00130E4F" w:rsidRPr="009C413F" w:rsidRDefault="00130E4F" w:rsidP="00130E4F">
      <w:pPr>
        <w:spacing w:after="0"/>
        <w:rPr>
          <w:rFonts w:ascii="Times New Roman" w:hAnsi="Times New Roman"/>
          <w:sz w:val="24"/>
          <w:szCs w:val="24"/>
        </w:rPr>
      </w:pP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Дисциплинарная комиссия в составе:</w:t>
      </w: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  <w:u w:val="single"/>
        </w:rPr>
        <w:t>Председателя заседания комиссии</w:t>
      </w:r>
      <w:r w:rsidRPr="009C413F">
        <w:rPr>
          <w:rFonts w:ascii="Times New Roman" w:hAnsi="Times New Roman"/>
          <w:sz w:val="24"/>
          <w:szCs w:val="24"/>
        </w:rPr>
        <w:t xml:space="preserve"> – </w:t>
      </w:r>
      <w:proofErr w:type="spellStart"/>
      <w:r w:rsidR="00566B3F">
        <w:rPr>
          <w:rFonts w:ascii="Times New Roman" w:hAnsi="Times New Roman"/>
          <w:sz w:val="24"/>
          <w:szCs w:val="24"/>
        </w:rPr>
        <w:t>Светланова</w:t>
      </w:r>
      <w:proofErr w:type="spellEnd"/>
      <w:r w:rsidR="00566B3F">
        <w:rPr>
          <w:rFonts w:ascii="Times New Roman" w:hAnsi="Times New Roman"/>
          <w:sz w:val="24"/>
          <w:szCs w:val="24"/>
        </w:rPr>
        <w:t xml:space="preserve"> Сергея Леонидовича</w:t>
      </w:r>
    </w:p>
    <w:p w:rsidR="00C275E9" w:rsidRPr="009C413F" w:rsidRDefault="00C275E9" w:rsidP="001724BF">
      <w:pPr>
        <w:spacing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Членов комиссии:</w:t>
      </w:r>
      <w:r w:rsidR="001F3C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413F">
        <w:rPr>
          <w:rFonts w:ascii="Times New Roman" w:hAnsi="Times New Roman"/>
          <w:bCs/>
          <w:sz w:val="24"/>
          <w:szCs w:val="24"/>
        </w:rPr>
        <w:t>Галафеева</w:t>
      </w:r>
      <w:proofErr w:type="spellEnd"/>
      <w:r w:rsidRPr="009C413F">
        <w:rPr>
          <w:rFonts w:ascii="Times New Roman" w:hAnsi="Times New Roman"/>
          <w:bCs/>
          <w:sz w:val="24"/>
          <w:szCs w:val="24"/>
        </w:rPr>
        <w:t xml:space="preserve"> Александра Сергеевича</w:t>
      </w:r>
      <w:r w:rsidRPr="009C413F">
        <w:rPr>
          <w:rFonts w:ascii="Times New Roman" w:hAnsi="Times New Roman"/>
          <w:sz w:val="24"/>
          <w:szCs w:val="24"/>
        </w:rPr>
        <w:t xml:space="preserve">, </w:t>
      </w:r>
      <w:r w:rsidR="00517C59" w:rsidRPr="009C413F">
        <w:rPr>
          <w:rFonts w:ascii="Times New Roman" w:hAnsi="Times New Roman"/>
          <w:bCs/>
          <w:sz w:val="24"/>
          <w:szCs w:val="24"/>
        </w:rPr>
        <w:t xml:space="preserve">Ласточкиной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Линны</w:t>
      </w:r>
      <w:proofErr w:type="spellEnd"/>
      <w:r w:rsidR="00517C59" w:rsidRPr="009C41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Леовны</w:t>
      </w:r>
      <w:proofErr w:type="spellEnd"/>
      <w:r w:rsidRPr="009C413F">
        <w:rPr>
          <w:rFonts w:ascii="Times New Roman" w:hAnsi="Times New Roman"/>
          <w:sz w:val="24"/>
          <w:szCs w:val="24"/>
        </w:rPr>
        <w:t>,</w:t>
      </w:r>
      <w:r w:rsidR="001F3C23">
        <w:rPr>
          <w:rFonts w:ascii="Times New Roman" w:hAnsi="Times New Roman"/>
          <w:sz w:val="24"/>
          <w:szCs w:val="24"/>
        </w:rPr>
        <w:t xml:space="preserve"> </w:t>
      </w:r>
      <w:r w:rsidRPr="009C413F">
        <w:rPr>
          <w:rFonts w:ascii="Times New Roman" w:hAnsi="Times New Roman"/>
          <w:sz w:val="24"/>
          <w:szCs w:val="24"/>
        </w:rPr>
        <w:t xml:space="preserve">при ведении протокола заседания Дисциплинарной комиссии членом комиссии </w:t>
      </w:r>
      <w:proofErr w:type="spellStart"/>
      <w:r w:rsidRPr="009C413F">
        <w:rPr>
          <w:rFonts w:ascii="Times New Roman" w:hAnsi="Times New Roman"/>
          <w:sz w:val="24"/>
          <w:szCs w:val="24"/>
        </w:rPr>
        <w:t>Светлановым</w:t>
      </w:r>
      <w:proofErr w:type="spellEnd"/>
      <w:r w:rsidRPr="009C413F">
        <w:rPr>
          <w:rFonts w:ascii="Times New Roman" w:hAnsi="Times New Roman"/>
          <w:sz w:val="24"/>
          <w:szCs w:val="24"/>
        </w:rPr>
        <w:t xml:space="preserve"> С.Л. (общее число членов Дисциплинарной комиссии – пять.</w:t>
      </w:r>
      <w:proofErr w:type="gramEnd"/>
      <w:r w:rsidRPr="009C4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13F">
        <w:rPr>
          <w:rFonts w:ascii="Times New Roman" w:hAnsi="Times New Roman"/>
          <w:sz w:val="24"/>
          <w:szCs w:val="24"/>
        </w:rPr>
        <w:t xml:space="preserve">Присутствовали </w:t>
      </w:r>
      <w:r w:rsidR="00566B3F">
        <w:rPr>
          <w:rFonts w:ascii="Times New Roman" w:hAnsi="Times New Roman"/>
          <w:sz w:val="24"/>
          <w:szCs w:val="24"/>
        </w:rPr>
        <w:t>три (6</w:t>
      </w:r>
      <w:r w:rsidRPr="009C413F">
        <w:rPr>
          <w:rFonts w:ascii="Times New Roman" w:hAnsi="Times New Roman"/>
          <w:sz w:val="24"/>
          <w:szCs w:val="24"/>
        </w:rPr>
        <w:t>0%), в соответствии с Положением о Дисциплинарной комиссии ОПО РК (СРО) кворум для принятия решений имеется), рассмотрев в за</w:t>
      </w:r>
      <w:r w:rsidR="00BD1724" w:rsidRPr="009C413F">
        <w:rPr>
          <w:rFonts w:ascii="Times New Roman" w:hAnsi="Times New Roman"/>
          <w:sz w:val="24"/>
          <w:szCs w:val="24"/>
        </w:rPr>
        <w:t xml:space="preserve">седании материалы, изложенные в </w:t>
      </w:r>
      <w:r w:rsidR="005F2A7F" w:rsidRPr="005F2A7F">
        <w:rPr>
          <w:rFonts w:ascii="Times New Roman" w:hAnsi="Times New Roman"/>
          <w:sz w:val="24"/>
          <w:szCs w:val="24"/>
        </w:rPr>
        <w:t>Обращени</w:t>
      </w:r>
      <w:r w:rsidR="005F2A7F">
        <w:rPr>
          <w:rFonts w:ascii="Times New Roman" w:hAnsi="Times New Roman"/>
          <w:sz w:val="24"/>
          <w:szCs w:val="24"/>
        </w:rPr>
        <w:t>и</w:t>
      </w:r>
      <w:r w:rsidR="001F3C23">
        <w:rPr>
          <w:rFonts w:ascii="Times New Roman" w:hAnsi="Times New Roman"/>
          <w:sz w:val="24"/>
          <w:szCs w:val="24"/>
        </w:rPr>
        <w:t xml:space="preserve"> </w:t>
      </w:r>
      <w:r w:rsidR="009A7CFF" w:rsidRPr="005F2A7F">
        <w:rPr>
          <w:rFonts w:ascii="Times New Roman" w:hAnsi="Times New Roman"/>
          <w:sz w:val="24"/>
          <w:szCs w:val="24"/>
        </w:rPr>
        <w:t>НОПРИЗ от</w:t>
      </w:r>
      <w:r w:rsidR="005F2A7F" w:rsidRPr="005F2A7F">
        <w:rPr>
          <w:rFonts w:ascii="Times New Roman" w:hAnsi="Times New Roman"/>
          <w:sz w:val="24"/>
          <w:szCs w:val="24"/>
        </w:rPr>
        <w:t xml:space="preserve"> 19.09.2023 №1-СРО/04-915/23-0-0</w:t>
      </w:r>
      <w:r w:rsidR="001F3C23">
        <w:rPr>
          <w:rFonts w:ascii="Times New Roman" w:hAnsi="Times New Roman"/>
          <w:sz w:val="24"/>
          <w:szCs w:val="24"/>
        </w:rPr>
        <w:t xml:space="preserve"> </w:t>
      </w:r>
      <w:r w:rsidR="001C738B" w:rsidRPr="009C413F">
        <w:rPr>
          <w:rFonts w:ascii="Times New Roman" w:hAnsi="Times New Roman"/>
          <w:sz w:val="24"/>
          <w:szCs w:val="24"/>
        </w:rPr>
        <w:t>в</w:t>
      </w:r>
      <w:r w:rsidRPr="009C413F">
        <w:rPr>
          <w:rFonts w:ascii="Times New Roman" w:hAnsi="Times New Roman"/>
          <w:sz w:val="24"/>
          <w:szCs w:val="24"/>
        </w:rPr>
        <w:t xml:space="preserve"> отношении </w:t>
      </w:r>
      <w:r w:rsidR="00BD1724" w:rsidRPr="009C413F">
        <w:rPr>
          <w:rFonts w:ascii="Times New Roman" w:hAnsi="Times New Roman"/>
          <w:sz w:val="24"/>
          <w:szCs w:val="24"/>
        </w:rPr>
        <w:t>члена Ассоциации ОПО РК</w:t>
      </w:r>
      <w:r w:rsidRPr="009C413F">
        <w:rPr>
          <w:rFonts w:ascii="Times New Roman" w:hAnsi="Times New Roman"/>
          <w:sz w:val="24"/>
          <w:szCs w:val="24"/>
        </w:rPr>
        <w:t>:</w:t>
      </w:r>
      <w:proofErr w:type="gramEnd"/>
    </w:p>
    <w:p w:rsidR="005F2A7F" w:rsidRPr="005F2A7F" w:rsidRDefault="00A649E3" w:rsidP="005F2A7F">
      <w:pPr>
        <w:spacing w:after="80"/>
        <w:ind w:left="4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Общества с ограниче</w:t>
      </w:r>
      <w:r w:rsidR="00BD1724" w:rsidRPr="009C413F">
        <w:rPr>
          <w:rFonts w:ascii="Times New Roman" w:hAnsi="Times New Roman"/>
          <w:sz w:val="24"/>
          <w:szCs w:val="24"/>
        </w:rPr>
        <w:t xml:space="preserve">нной </w:t>
      </w:r>
      <w:r w:rsidR="001C738B" w:rsidRPr="009C413F">
        <w:rPr>
          <w:rFonts w:ascii="Times New Roman" w:hAnsi="Times New Roman"/>
          <w:sz w:val="24"/>
          <w:szCs w:val="24"/>
        </w:rPr>
        <w:t xml:space="preserve">ответственностью </w:t>
      </w:r>
      <w:r w:rsidR="005F2A7F" w:rsidRPr="005F2A7F">
        <w:rPr>
          <w:rFonts w:ascii="Times New Roman" w:hAnsi="Times New Roman"/>
          <w:sz w:val="24"/>
          <w:szCs w:val="24"/>
        </w:rPr>
        <w:t xml:space="preserve">«Девелопмент Групп» (ИНН 1001327353). </w:t>
      </w:r>
    </w:p>
    <w:p w:rsidR="00BD1724" w:rsidRPr="009C413F" w:rsidRDefault="00BD1724" w:rsidP="005F2A7F">
      <w:pPr>
        <w:spacing w:after="80"/>
        <w:ind w:left="4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 xml:space="preserve">При участии в заседании </w:t>
      </w:r>
      <w:r w:rsidR="001C738B" w:rsidRPr="009C413F">
        <w:rPr>
          <w:rFonts w:ascii="Times New Roman" w:hAnsi="Times New Roman"/>
          <w:sz w:val="24"/>
          <w:szCs w:val="24"/>
        </w:rPr>
        <w:t xml:space="preserve">представителей: </w:t>
      </w:r>
      <w:r w:rsidR="005F2A7F">
        <w:rPr>
          <w:rFonts w:ascii="Times New Roman" w:hAnsi="Times New Roman"/>
          <w:sz w:val="24"/>
          <w:szCs w:val="24"/>
        </w:rPr>
        <w:t>не явились</w:t>
      </w:r>
      <w:r w:rsidR="00E261F6">
        <w:rPr>
          <w:rFonts w:ascii="Times New Roman" w:hAnsi="Times New Roman"/>
          <w:sz w:val="24"/>
          <w:szCs w:val="24"/>
        </w:rPr>
        <w:t>.</w:t>
      </w:r>
    </w:p>
    <w:p w:rsidR="0032714C" w:rsidRPr="009C413F" w:rsidRDefault="00C275E9" w:rsidP="007C492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УСТАНОВИЛА:</w:t>
      </w:r>
    </w:p>
    <w:p w:rsidR="008528B0" w:rsidRPr="009C413F" w:rsidRDefault="005F2A7F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1F3C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="001F3C23">
        <w:rPr>
          <w:rFonts w:ascii="Times New Roman" w:hAnsi="Times New Roman"/>
          <w:bCs/>
          <w:sz w:val="24"/>
          <w:szCs w:val="24"/>
        </w:rPr>
        <w:t xml:space="preserve"> </w:t>
      </w:r>
      <w:r w:rsidR="00A649E3" w:rsidRPr="009C413F">
        <w:rPr>
          <w:rFonts w:ascii="Times New Roman" w:hAnsi="Times New Roman"/>
          <w:bCs/>
          <w:sz w:val="24"/>
          <w:szCs w:val="24"/>
        </w:rPr>
        <w:t xml:space="preserve">2023 года </w:t>
      </w:r>
      <w:r w:rsidR="00404944" w:rsidRPr="009C413F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404944" w:rsidRPr="009C413F">
        <w:rPr>
          <w:rFonts w:ascii="Times New Roman" w:hAnsi="Times New Roman"/>
          <w:bCs/>
          <w:sz w:val="24"/>
          <w:szCs w:val="24"/>
        </w:rPr>
        <w:t>вх</w:t>
      </w:r>
      <w:proofErr w:type="spellEnd"/>
      <w:r w:rsidR="00404944" w:rsidRPr="009C413F">
        <w:rPr>
          <w:rFonts w:ascii="Times New Roman" w:hAnsi="Times New Roman"/>
          <w:bCs/>
          <w:sz w:val="24"/>
          <w:szCs w:val="24"/>
        </w:rPr>
        <w:t xml:space="preserve">. № </w:t>
      </w:r>
      <w:r>
        <w:rPr>
          <w:rFonts w:ascii="Times New Roman" w:hAnsi="Times New Roman"/>
          <w:bCs/>
          <w:sz w:val="24"/>
          <w:szCs w:val="24"/>
        </w:rPr>
        <w:t>20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1) </w:t>
      </w:r>
      <w:r w:rsidR="00554218">
        <w:rPr>
          <w:rFonts w:ascii="Times New Roman" w:hAnsi="Times New Roman"/>
          <w:bCs/>
          <w:sz w:val="24"/>
          <w:szCs w:val="24"/>
        </w:rPr>
        <w:t>в Д</w:t>
      </w:r>
      <w:r w:rsidR="00A649E3" w:rsidRPr="009C413F">
        <w:rPr>
          <w:rFonts w:ascii="Times New Roman" w:hAnsi="Times New Roman"/>
          <w:bCs/>
          <w:sz w:val="24"/>
          <w:szCs w:val="24"/>
        </w:rPr>
        <w:t>исципли</w:t>
      </w:r>
      <w:r w:rsidR="007C4928" w:rsidRPr="009C413F">
        <w:rPr>
          <w:rFonts w:ascii="Times New Roman" w:hAnsi="Times New Roman"/>
          <w:bCs/>
          <w:sz w:val="24"/>
          <w:szCs w:val="24"/>
        </w:rPr>
        <w:t>нарную комиссию поступил</w:t>
      </w:r>
      <w:r w:rsidR="000E3883">
        <w:rPr>
          <w:rFonts w:ascii="Times New Roman" w:hAnsi="Times New Roman"/>
          <w:bCs/>
          <w:sz w:val="24"/>
          <w:szCs w:val="24"/>
        </w:rPr>
        <w:t>о</w:t>
      </w:r>
      <w:r w:rsidR="001F3C23">
        <w:rPr>
          <w:rFonts w:ascii="Times New Roman" w:hAnsi="Times New Roman"/>
          <w:bCs/>
          <w:sz w:val="24"/>
          <w:szCs w:val="24"/>
        </w:rPr>
        <w:t xml:space="preserve"> </w:t>
      </w:r>
      <w:r w:rsidRPr="005F2A7F">
        <w:rPr>
          <w:rFonts w:ascii="Times New Roman" w:hAnsi="Times New Roman"/>
          <w:bCs/>
          <w:sz w:val="24"/>
          <w:szCs w:val="24"/>
        </w:rPr>
        <w:t>Обращени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5F2A7F">
        <w:rPr>
          <w:rFonts w:ascii="Times New Roman" w:hAnsi="Times New Roman"/>
          <w:bCs/>
          <w:sz w:val="24"/>
          <w:szCs w:val="24"/>
        </w:rPr>
        <w:t xml:space="preserve"> НОПРИЗ от 19.09.2023 №1-СРО/04-915/23-0-0 о проверке ООО «Девелопмент Групп» (ИНН 1001327353) и принятии мер в отношении члена Ассоциации ООО «Девелопмент Групп»</w:t>
      </w:r>
      <w:r w:rsidR="0035342D">
        <w:rPr>
          <w:rFonts w:ascii="Times New Roman" w:hAnsi="Times New Roman"/>
          <w:bCs/>
          <w:sz w:val="24"/>
          <w:szCs w:val="24"/>
        </w:rPr>
        <w:t xml:space="preserve"> (далее – исполнитель)</w:t>
      </w:r>
      <w:r w:rsidRPr="005F2A7F">
        <w:rPr>
          <w:rFonts w:ascii="Times New Roman" w:hAnsi="Times New Roman"/>
          <w:bCs/>
          <w:sz w:val="24"/>
          <w:szCs w:val="24"/>
        </w:rPr>
        <w:t>, в соответствии со статьями 55.13-55.15 Градостроительного кодекса Российской Федерации</w:t>
      </w:r>
      <w:r w:rsidR="00832A0B">
        <w:rPr>
          <w:rFonts w:ascii="Times New Roman" w:hAnsi="Times New Roman"/>
          <w:bCs/>
          <w:sz w:val="24"/>
          <w:szCs w:val="24"/>
        </w:rPr>
        <w:t xml:space="preserve">. </w:t>
      </w:r>
    </w:p>
    <w:p w:rsidR="00281B76" w:rsidRDefault="005F2A7F" w:rsidP="005F2A7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2A7F">
        <w:rPr>
          <w:rFonts w:ascii="Times New Roman" w:hAnsi="Times New Roman"/>
          <w:bCs/>
          <w:sz w:val="24"/>
          <w:szCs w:val="24"/>
        </w:rPr>
        <w:t xml:space="preserve">19 сентября 2023 года </w:t>
      </w:r>
      <w:r w:rsidR="00554218">
        <w:rPr>
          <w:rFonts w:ascii="Times New Roman" w:hAnsi="Times New Roman"/>
          <w:bCs/>
          <w:sz w:val="24"/>
          <w:szCs w:val="24"/>
        </w:rPr>
        <w:t>Д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исциплинарная комиссия </w:t>
      </w:r>
      <w:r w:rsidR="001C738B" w:rsidRPr="009C413F">
        <w:rPr>
          <w:rFonts w:ascii="Times New Roman" w:hAnsi="Times New Roman"/>
          <w:bCs/>
          <w:sz w:val="24"/>
          <w:szCs w:val="24"/>
        </w:rPr>
        <w:t>определением №</w:t>
      </w:r>
      <w:r>
        <w:rPr>
          <w:rFonts w:ascii="Times New Roman" w:hAnsi="Times New Roman"/>
          <w:bCs/>
          <w:sz w:val="24"/>
          <w:szCs w:val="24"/>
        </w:rPr>
        <w:t>3</w:t>
      </w:r>
      <w:r w:rsidR="008528B0" w:rsidRPr="009C413F">
        <w:rPr>
          <w:rFonts w:ascii="Times New Roman" w:hAnsi="Times New Roman"/>
          <w:bCs/>
          <w:sz w:val="24"/>
          <w:szCs w:val="24"/>
        </w:rPr>
        <w:t>/</w:t>
      </w:r>
      <w:r w:rsidR="001C738B" w:rsidRPr="009C413F">
        <w:rPr>
          <w:rFonts w:ascii="Times New Roman" w:hAnsi="Times New Roman"/>
          <w:bCs/>
          <w:sz w:val="24"/>
          <w:szCs w:val="24"/>
        </w:rPr>
        <w:t>ВНП приняла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 к производству</w:t>
      </w:r>
      <w:r w:rsidR="001F3C23">
        <w:rPr>
          <w:rFonts w:ascii="Times New Roman" w:hAnsi="Times New Roman"/>
          <w:bCs/>
          <w:sz w:val="24"/>
          <w:szCs w:val="24"/>
        </w:rPr>
        <w:t xml:space="preserve"> </w:t>
      </w:r>
      <w:r w:rsidRPr="005F2A7F">
        <w:rPr>
          <w:rFonts w:ascii="Times New Roman" w:hAnsi="Times New Roman"/>
          <w:sz w:val="24"/>
          <w:szCs w:val="24"/>
        </w:rPr>
        <w:t>указанное выше обращение</w:t>
      </w:r>
      <w:r w:rsidRPr="005F2A7F">
        <w:rPr>
          <w:rFonts w:ascii="Times New Roman" w:hAnsi="Times New Roman"/>
          <w:bCs/>
          <w:sz w:val="24"/>
          <w:szCs w:val="24"/>
        </w:rPr>
        <w:t>, назначи</w:t>
      </w:r>
      <w:r>
        <w:rPr>
          <w:rFonts w:ascii="Times New Roman" w:hAnsi="Times New Roman"/>
          <w:bCs/>
          <w:sz w:val="24"/>
          <w:szCs w:val="24"/>
        </w:rPr>
        <w:t>ла</w:t>
      </w:r>
      <w:r w:rsidRPr="005F2A7F">
        <w:rPr>
          <w:rFonts w:ascii="Times New Roman" w:hAnsi="Times New Roman"/>
          <w:bCs/>
          <w:sz w:val="24"/>
          <w:szCs w:val="24"/>
        </w:rPr>
        <w:t xml:space="preserve"> проведение внеплановой проверки в отношении указанного члена Ассоциации. </w:t>
      </w:r>
    </w:p>
    <w:p w:rsidR="00832A0B" w:rsidRP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>В поступившем обращении предлага</w:t>
      </w:r>
      <w:r>
        <w:rPr>
          <w:rFonts w:ascii="Times New Roman" w:hAnsi="Times New Roman"/>
          <w:bCs/>
          <w:sz w:val="24"/>
          <w:szCs w:val="24"/>
        </w:rPr>
        <w:t>лось</w:t>
      </w:r>
      <w:r w:rsidRPr="00832A0B">
        <w:rPr>
          <w:rFonts w:ascii="Times New Roman" w:hAnsi="Times New Roman"/>
          <w:bCs/>
          <w:sz w:val="24"/>
          <w:szCs w:val="24"/>
        </w:rPr>
        <w:t xml:space="preserve"> провести проверку в отношении специалиста и организации, допустивших критичные ошибки в проектных решениях, выявленных ФАУ «</w:t>
      </w:r>
      <w:proofErr w:type="spellStart"/>
      <w:r w:rsidRPr="00832A0B">
        <w:rPr>
          <w:rFonts w:ascii="Times New Roman" w:hAnsi="Times New Roman"/>
          <w:bCs/>
          <w:sz w:val="24"/>
          <w:szCs w:val="24"/>
        </w:rPr>
        <w:t>Главгосэкспертиза</w:t>
      </w:r>
      <w:proofErr w:type="spellEnd"/>
      <w:r w:rsidRPr="00832A0B">
        <w:rPr>
          <w:rFonts w:ascii="Times New Roman" w:hAnsi="Times New Roman"/>
          <w:bCs/>
          <w:sz w:val="24"/>
          <w:szCs w:val="24"/>
        </w:rPr>
        <w:t xml:space="preserve"> России» (далее – Учреждение) в ходе проведения государственной экспертизы проектно-сметной документации работы по объекту «Строительство производственных зданий на территории промышленного парка в </w:t>
      </w:r>
      <w:proofErr w:type="gramStart"/>
      <w:r w:rsidRPr="00832A0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832A0B">
        <w:rPr>
          <w:rFonts w:ascii="Times New Roman" w:hAnsi="Times New Roman"/>
          <w:bCs/>
          <w:sz w:val="24"/>
          <w:szCs w:val="24"/>
        </w:rPr>
        <w:t>. Петрозаводске», а также проверить следующие факты:</w:t>
      </w:r>
    </w:p>
    <w:p w:rsidR="00832A0B" w:rsidRP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 xml:space="preserve">- что в ходе подготовки проектной документации специалистом Ефремовым Анатолием Владимировичем (идентификационный номер П-104053) не контролировались должным образом работы по подготовке проектной </w:t>
      </w:r>
      <w:proofErr w:type="gramStart"/>
      <w:r w:rsidRPr="00832A0B">
        <w:rPr>
          <w:rFonts w:ascii="Times New Roman" w:hAnsi="Times New Roman"/>
          <w:bCs/>
          <w:sz w:val="24"/>
          <w:szCs w:val="24"/>
        </w:rPr>
        <w:t>документации, выявленные в ходе проведения экспертизы нарушения и необходимость их устранения повлекли</w:t>
      </w:r>
      <w:proofErr w:type="gramEnd"/>
      <w:r w:rsidRPr="00832A0B">
        <w:rPr>
          <w:rFonts w:ascii="Times New Roman" w:hAnsi="Times New Roman"/>
          <w:bCs/>
          <w:sz w:val="24"/>
          <w:szCs w:val="24"/>
        </w:rPr>
        <w:t xml:space="preserve"> за собой продление сроков проведения экспертизы до 300 рабочих дней; </w:t>
      </w:r>
    </w:p>
    <w:p w:rsidR="00832A0B" w:rsidRP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>- и, как указало Учреждение, при многократном продлении государственной экспертизы с октября 2022 года по настоящее время проектировщиком не устраняются замечания государственной экспертизы.</w:t>
      </w:r>
    </w:p>
    <w:p w:rsidR="00832A0B" w:rsidRPr="009C413F" w:rsidRDefault="00832A0B" w:rsidP="005F2A7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>В соответствии с частью 1 статьи 55.13 Градостроительного кодекса Российской Федерации проверка проведена в объеме, предусмотренн</w:t>
      </w:r>
      <w:r w:rsidR="001F3C23">
        <w:rPr>
          <w:rFonts w:ascii="Times New Roman" w:hAnsi="Times New Roman"/>
          <w:bCs/>
          <w:sz w:val="24"/>
          <w:szCs w:val="24"/>
        </w:rPr>
        <w:t>о</w:t>
      </w:r>
      <w:r w:rsidRPr="00832A0B">
        <w:rPr>
          <w:rFonts w:ascii="Times New Roman" w:hAnsi="Times New Roman"/>
          <w:bCs/>
          <w:sz w:val="24"/>
          <w:szCs w:val="24"/>
        </w:rPr>
        <w:t xml:space="preserve">м частью 6 статьи 9 </w:t>
      </w:r>
      <w:hyperlink r:id="rId8" w:anchor="/document/12157433/entry/9" w:history="1">
        <w:r w:rsidRPr="001F3C23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Федерального закон</w:t>
        </w:r>
      </w:hyperlink>
      <w:r w:rsidRPr="001F3C23">
        <w:rPr>
          <w:rFonts w:ascii="Times New Roman" w:hAnsi="Times New Roman"/>
          <w:bCs/>
          <w:sz w:val="24"/>
          <w:szCs w:val="24"/>
        </w:rPr>
        <w:t>а </w:t>
      </w:r>
      <w:r w:rsidRPr="00832A0B">
        <w:rPr>
          <w:rFonts w:ascii="Times New Roman" w:hAnsi="Times New Roman"/>
          <w:bCs/>
          <w:sz w:val="24"/>
          <w:szCs w:val="24"/>
        </w:rPr>
        <w:t xml:space="preserve">"О </w:t>
      </w:r>
      <w:proofErr w:type="spellStart"/>
      <w:r w:rsidRPr="00832A0B">
        <w:rPr>
          <w:rFonts w:ascii="Times New Roman" w:hAnsi="Times New Roman"/>
          <w:bCs/>
          <w:sz w:val="24"/>
          <w:szCs w:val="24"/>
        </w:rPr>
        <w:t>саморегулируемых</w:t>
      </w:r>
      <w:proofErr w:type="spellEnd"/>
      <w:r w:rsidRPr="00832A0B">
        <w:rPr>
          <w:rFonts w:ascii="Times New Roman" w:hAnsi="Times New Roman"/>
          <w:bCs/>
          <w:sz w:val="24"/>
          <w:szCs w:val="24"/>
        </w:rPr>
        <w:t xml:space="preserve"> организациях".</w:t>
      </w:r>
    </w:p>
    <w:p w:rsidR="00E22EE6" w:rsidRDefault="00E22EE6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="005F2A7F">
        <w:rPr>
          <w:rFonts w:ascii="Times New Roman" w:hAnsi="Times New Roman"/>
          <w:bCs/>
          <w:sz w:val="24"/>
          <w:szCs w:val="24"/>
        </w:rPr>
        <w:t xml:space="preserve">полученной </w:t>
      </w:r>
      <w:r w:rsidR="005F2A7F" w:rsidRPr="009C413F">
        <w:rPr>
          <w:rFonts w:ascii="Times New Roman" w:hAnsi="Times New Roman"/>
          <w:bCs/>
          <w:sz w:val="24"/>
          <w:szCs w:val="24"/>
        </w:rPr>
        <w:t>от</w:t>
      </w:r>
      <w:r w:rsidR="005F2A7F">
        <w:rPr>
          <w:rFonts w:ascii="Times New Roman" w:hAnsi="Times New Roman"/>
          <w:bCs/>
          <w:sz w:val="24"/>
          <w:szCs w:val="24"/>
        </w:rPr>
        <w:t xml:space="preserve"> исполнителя </w:t>
      </w:r>
      <w:r w:rsidR="001C738B" w:rsidRPr="009C413F">
        <w:rPr>
          <w:rFonts w:ascii="Times New Roman" w:hAnsi="Times New Roman"/>
          <w:bCs/>
          <w:sz w:val="24"/>
          <w:szCs w:val="24"/>
        </w:rPr>
        <w:t>информации</w:t>
      </w:r>
      <w:r w:rsidR="005F2A7F">
        <w:rPr>
          <w:rFonts w:ascii="Times New Roman" w:hAnsi="Times New Roman"/>
          <w:bCs/>
          <w:sz w:val="24"/>
          <w:szCs w:val="24"/>
        </w:rPr>
        <w:t xml:space="preserve">, его </w:t>
      </w:r>
      <w:r w:rsidRPr="009C413F">
        <w:rPr>
          <w:rFonts w:ascii="Times New Roman" w:hAnsi="Times New Roman"/>
          <w:bCs/>
          <w:sz w:val="24"/>
          <w:szCs w:val="24"/>
        </w:rPr>
        <w:t>пи</w:t>
      </w:r>
      <w:r w:rsidR="00AD4817">
        <w:rPr>
          <w:rFonts w:ascii="Times New Roman" w:hAnsi="Times New Roman"/>
          <w:bCs/>
          <w:sz w:val="24"/>
          <w:szCs w:val="24"/>
        </w:rPr>
        <w:t xml:space="preserve">сьменных разъяснений, </w:t>
      </w:r>
      <w:r w:rsidR="005F2A7F">
        <w:rPr>
          <w:rFonts w:ascii="Times New Roman" w:hAnsi="Times New Roman"/>
          <w:bCs/>
          <w:sz w:val="24"/>
          <w:szCs w:val="24"/>
        </w:rPr>
        <w:t xml:space="preserve">учитывая результаты внеплановой проверки ООО </w:t>
      </w:r>
      <w:r w:rsidR="005F2A7F" w:rsidRPr="005F2A7F">
        <w:rPr>
          <w:rFonts w:ascii="Times New Roman" w:hAnsi="Times New Roman"/>
          <w:bCs/>
          <w:sz w:val="24"/>
          <w:szCs w:val="24"/>
        </w:rPr>
        <w:t>«Девелопмент Групп»,</w:t>
      </w:r>
      <w:r w:rsidR="00554218">
        <w:rPr>
          <w:rFonts w:ascii="Times New Roman" w:hAnsi="Times New Roman"/>
          <w:bCs/>
          <w:sz w:val="24"/>
          <w:szCs w:val="24"/>
        </w:rPr>
        <w:t xml:space="preserve"> Д</w:t>
      </w:r>
      <w:r w:rsidR="00873FDF" w:rsidRPr="009C413F">
        <w:rPr>
          <w:rFonts w:ascii="Times New Roman" w:hAnsi="Times New Roman"/>
          <w:bCs/>
          <w:sz w:val="24"/>
          <w:szCs w:val="24"/>
        </w:rPr>
        <w:t>исциплинарная комиссия пришла к следующим выводам:</w:t>
      </w:r>
    </w:p>
    <w:p w:rsidR="00832A0B" w:rsidRP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832A0B">
        <w:rPr>
          <w:rFonts w:ascii="Times New Roman" w:hAnsi="Times New Roman"/>
          <w:bCs/>
          <w:sz w:val="24"/>
          <w:szCs w:val="24"/>
        </w:rPr>
        <w:t>сновными причинами длительности проектирования и прохождения государственной экспертизы являются неоднократное изменение заказчиком задания на проектирование (7 изменений), замена субподрядной проектной организации, которая непосредственно первоначально осуществляла проектирование объекта и, в связи с этим, изготовление фактически новой проектной документации</w:t>
      </w:r>
      <w:r w:rsidR="001F3C2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которая была представлена на экспертизу</w:t>
      </w:r>
      <w:r w:rsidRPr="00832A0B">
        <w:rPr>
          <w:rFonts w:ascii="Times New Roman" w:hAnsi="Times New Roman"/>
          <w:bCs/>
          <w:sz w:val="24"/>
          <w:szCs w:val="24"/>
        </w:rPr>
        <w:t xml:space="preserve">.  </w:t>
      </w:r>
    </w:p>
    <w:p w:rsidR="00832A0B" w:rsidRP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 xml:space="preserve">Факты устранения замечаний экспертизы </w:t>
      </w:r>
      <w:r w:rsidR="0035342D">
        <w:rPr>
          <w:rFonts w:ascii="Times New Roman" w:hAnsi="Times New Roman"/>
          <w:bCs/>
          <w:sz w:val="24"/>
          <w:szCs w:val="24"/>
        </w:rPr>
        <w:t xml:space="preserve">исполнителем </w:t>
      </w:r>
      <w:r w:rsidRPr="00832A0B">
        <w:rPr>
          <w:rFonts w:ascii="Times New Roman" w:hAnsi="Times New Roman"/>
          <w:bCs/>
          <w:sz w:val="24"/>
          <w:szCs w:val="24"/>
        </w:rPr>
        <w:t>подтвержд</w:t>
      </w:r>
      <w:r>
        <w:rPr>
          <w:rFonts w:ascii="Times New Roman" w:hAnsi="Times New Roman"/>
          <w:bCs/>
          <w:sz w:val="24"/>
          <w:szCs w:val="24"/>
        </w:rPr>
        <w:t>ены</w:t>
      </w:r>
      <w:r w:rsidRPr="00832A0B">
        <w:rPr>
          <w:rFonts w:ascii="Times New Roman" w:hAnsi="Times New Roman"/>
          <w:bCs/>
          <w:sz w:val="24"/>
          <w:szCs w:val="24"/>
        </w:rPr>
        <w:t xml:space="preserve"> многочисленной перепиской с Учреждением</w:t>
      </w:r>
      <w:r w:rsidR="009A7C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имеющейся в деле</w:t>
      </w:r>
      <w:r w:rsidR="009A7CFF">
        <w:rPr>
          <w:rFonts w:ascii="Times New Roman" w:hAnsi="Times New Roman"/>
          <w:bCs/>
          <w:sz w:val="24"/>
          <w:szCs w:val="24"/>
        </w:rPr>
        <w:t xml:space="preserve"> (195 файлов)</w:t>
      </w:r>
      <w:r w:rsidRPr="00832A0B">
        <w:rPr>
          <w:rFonts w:ascii="Times New Roman" w:hAnsi="Times New Roman"/>
          <w:bCs/>
          <w:sz w:val="24"/>
          <w:szCs w:val="24"/>
        </w:rPr>
        <w:t xml:space="preserve">. </w:t>
      </w:r>
    </w:p>
    <w:p w:rsidR="00832A0B" w:rsidRDefault="00832A0B" w:rsidP="00832A0B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2A0B">
        <w:rPr>
          <w:rFonts w:ascii="Times New Roman" w:hAnsi="Times New Roman"/>
          <w:bCs/>
          <w:sz w:val="24"/>
          <w:szCs w:val="24"/>
        </w:rPr>
        <w:t xml:space="preserve">Также </w:t>
      </w:r>
      <w:r w:rsidR="009A7CFF">
        <w:rPr>
          <w:rFonts w:ascii="Times New Roman" w:hAnsi="Times New Roman"/>
          <w:bCs/>
          <w:sz w:val="24"/>
          <w:szCs w:val="24"/>
        </w:rPr>
        <w:t>установлено</w:t>
      </w:r>
      <w:r w:rsidRPr="00832A0B">
        <w:rPr>
          <w:rFonts w:ascii="Times New Roman" w:hAnsi="Times New Roman"/>
          <w:bCs/>
          <w:sz w:val="24"/>
          <w:szCs w:val="24"/>
        </w:rPr>
        <w:t xml:space="preserve"> отсутствие претензий заказчика по срокам выполнения работ по договору </w:t>
      </w:r>
      <w:r w:rsidR="009A7CFF">
        <w:rPr>
          <w:rFonts w:ascii="Times New Roman" w:hAnsi="Times New Roman"/>
          <w:bCs/>
          <w:sz w:val="24"/>
          <w:szCs w:val="24"/>
        </w:rPr>
        <w:t xml:space="preserve">(сроки неоднократно сторонами договора продлевались) </w:t>
      </w:r>
      <w:r w:rsidRPr="00832A0B">
        <w:rPr>
          <w:rFonts w:ascii="Times New Roman" w:hAnsi="Times New Roman"/>
          <w:bCs/>
          <w:sz w:val="24"/>
          <w:szCs w:val="24"/>
        </w:rPr>
        <w:t xml:space="preserve">и наличие судебного спора с прежней субподрядной организацией (дело № А26-1321/2023). </w:t>
      </w:r>
    </w:p>
    <w:p w:rsidR="00832A0B" w:rsidRPr="009C413F" w:rsidRDefault="009A7CFF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Таким образом, с</w:t>
      </w:r>
      <w:r w:rsidR="00832A0B" w:rsidRPr="00832A0B">
        <w:rPr>
          <w:rFonts w:ascii="Times New Roman" w:hAnsi="Times New Roman"/>
          <w:bCs/>
          <w:sz w:val="24"/>
          <w:szCs w:val="24"/>
        </w:rPr>
        <w:t xml:space="preserve">ведения о том, что специалистом Ефремовым Анатолием Владимировичем не контролировались должным образом работы по подготовке проектной документации по объекту «Строительство производственных зданий на территории промышленного парка в г. Петрозаводске», а </w:t>
      </w:r>
      <w:r w:rsidR="00832A0B" w:rsidRPr="00832A0B">
        <w:rPr>
          <w:rFonts w:ascii="Times New Roman" w:hAnsi="Times New Roman"/>
          <w:bCs/>
          <w:sz w:val="24"/>
          <w:szCs w:val="24"/>
        </w:rPr>
        <w:lastRenderedPageBreak/>
        <w:t>также</w:t>
      </w:r>
      <w:r w:rsidR="00CF0308">
        <w:rPr>
          <w:rFonts w:ascii="Times New Roman" w:hAnsi="Times New Roman"/>
          <w:bCs/>
          <w:sz w:val="24"/>
          <w:szCs w:val="24"/>
        </w:rPr>
        <w:t>,</w:t>
      </w:r>
      <w:r w:rsidR="00832A0B" w:rsidRPr="00832A0B">
        <w:rPr>
          <w:rFonts w:ascii="Times New Roman" w:hAnsi="Times New Roman"/>
          <w:bCs/>
          <w:sz w:val="24"/>
          <w:szCs w:val="24"/>
        </w:rPr>
        <w:t xml:space="preserve"> что выявленные в ходе проведения экспертизы нарушения и необходимость их устранения повлекли за собой продление сроков проведения экспертизы по </w:t>
      </w:r>
      <w:r w:rsidR="00832A0B" w:rsidRPr="0035342D">
        <w:rPr>
          <w:rFonts w:ascii="Times New Roman" w:hAnsi="Times New Roman"/>
          <w:b/>
          <w:bCs/>
          <w:sz w:val="24"/>
          <w:szCs w:val="24"/>
          <w:u w:val="single"/>
        </w:rPr>
        <w:t>его вине</w:t>
      </w:r>
      <w:r w:rsidR="00832A0B" w:rsidRPr="00832A0B">
        <w:rPr>
          <w:rFonts w:ascii="Times New Roman" w:hAnsi="Times New Roman"/>
          <w:bCs/>
          <w:sz w:val="24"/>
          <w:szCs w:val="24"/>
        </w:rPr>
        <w:t xml:space="preserve"> до 300 рабочих дней не подтвердились.</w:t>
      </w:r>
      <w:bookmarkStart w:id="0" w:name="_GoBack"/>
      <w:bookmarkEnd w:id="0"/>
      <w:proofErr w:type="gramEnd"/>
    </w:p>
    <w:p w:rsidR="00BF39BD" w:rsidRPr="009C413F" w:rsidRDefault="00804592" w:rsidP="00C45E1C">
      <w:pPr>
        <w:spacing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При таких обстоятельствах</w:t>
      </w:r>
      <w:r w:rsidR="00B05183" w:rsidRPr="009C413F">
        <w:rPr>
          <w:rFonts w:ascii="Times New Roman" w:hAnsi="Times New Roman"/>
          <w:sz w:val="24"/>
          <w:szCs w:val="24"/>
        </w:rPr>
        <w:t>,</w:t>
      </w:r>
      <w:r w:rsidR="00CF0308">
        <w:rPr>
          <w:rFonts w:ascii="Times New Roman" w:hAnsi="Times New Roman"/>
          <w:sz w:val="24"/>
          <w:szCs w:val="24"/>
        </w:rPr>
        <w:t xml:space="preserve"> </w:t>
      </w:r>
      <w:r w:rsidR="00C45E1C" w:rsidRPr="009C413F">
        <w:rPr>
          <w:rFonts w:ascii="Times New Roman" w:hAnsi="Times New Roman"/>
          <w:sz w:val="24"/>
          <w:szCs w:val="24"/>
        </w:rPr>
        <w:t>р</w:t>
      </w:r>
      <w:r w:rsidR="00BF39BD" w:rsidRPr="009C413F">
        <w:rPr>
          <w:rFonts w:ascii="Times New Roman" w:hAnsi="Times New Roman"/>
          <w:bCs/>
          <w:sz w:val="24"/>
          <w:szCs w:val="24"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1" w:name="_Toc212286641"/>
      <w:r w:rsidR="00BF39BD" w:rsidRPr="009C413F">
        <w:rPr>
          <w:rFonts w:ascii="Times New Roman" w:hAnsi="Times New Roman"/>
          <w:bCs/>
          <w:sz w:val="24"/>
          <w:szCs w:val="24"/>
        </w:rPr>
        <w:t> </w:t>
      </w:r>
      <w:bookmarkEnd w:id="1"/>
      <w:proofErr w:type="spellStart"/>
      <w:r w:rsidR="00BF39BD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BF39BD" w:rsidRPr="009C413F">
        <w:rPr>
          <w:rFonts w:ascii="Times New Roman" w:hAnsi="Times New Roman"/>
          <w:bCs/>
          <w:sz w:val="24"/>
          <w:szCs w:val="24"/>
        </w:rPr>
        <w:t xml:space="preserve"> организации «Объединение проектных организаций Республики Карелия</w:t>
      </w:r>
      <w:r w:rsidR="00C45E1C" w:rsidRPr="009C413F">
        <w:rPr>
          <w:rFonts w:ascii="Times New Roman" w:hAnsi="Times New Roman"/>
          <w:bCs/>
          <w:sz w:val="24"/>
          <w:szCs w:val="24"/>
        </w:rPr>
        <w:t xml:space="preserve">», пунктами 7.1. – 7.4. Положения о процедуре рассмотрения жалоб на действия (бездействие) членов Ассоциации </w:t>
      </w:r>
      <w:proofErr w:type="spellStart"/>
      <w:r w:rsidR="00C45E1C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C45E1C" w:rsidRPr="009C413F">
        <w:rPr>
          <w:rFonts w:ascii="Times New Roman" w:hAnsi="Times New Roman"/>
          <w:bCs/>
          <w:sz w:val="24"/>
          <w:szCs w:val="24"/>
        </w:rPr>
        <w:t xml:space="preserve"> организации «Объединение проектных организаций Республики Карелия»</w:t>
      </w:r>
      <w:r w:rsidR="00554218">
        <w:rPr>
          <w:rFonts w:ascii="Times New Roman" w:hAnsi="Times New Roman"/>
          <w:bCs/>
          <w:sz w:val="24"/>
          <w:szCs w:val="24"/>
        </w:rPr>
        <w:t xml:space="preserve">, </w:t>
      </w:r>
      <w:r w:rsidR="00BF39BD" w:rsidRPr="009C413F">
        <w:rPr>
          <w:rFonts w:ascii="Times New Roman" w:hAnsi="Times New Roman"/>
          <w:bCs/>
          <w:sz w:val="24"/>
          <w:szCs w:val="24"/>
        </w:rPr>
        <w:t>Дисциплинарная комиссия Ассоциации</w:t>
      </w:r>
    </w:p>
    <w:p w:rsidR="00BF39BD" w:rsidRPr="009C413F" w:rsidRDefault="00BF39BD" w:rsidP="00D06F4F">
      <w:pPr>
        <w:pStyle w:val="a7"/>
        <w:spacing w:before="120" w:after="240"/>
        <w:ind w:left="709" w:firstLine="567"/>
        <w:jc w:val="both"/>
        <w:rPr>
          <w:bCs/>
        </w:rPr>
      </w:pPr>
      <w:proofErr w:type="gramStart"/>
      <w:r w:rsidRPr="009C413F">
        <w:rPr>
          <w:bCs/>
        </w:rPr>
        <w:t>Р</w:t>
      </w:r>
      <w:proofErr w:type="gramEnd"/>
      <w:r w:rsidRPr="009C413F">
        <w:rPr>
          <w:bCs/>
        </w:rPr>
        <w:t xml:space="preserve"> Е Ш И Л А:</w:t>
      </w:r>
    </w:p>
    <w:p w:rsidR="00B9529C" w:rsidRDefault="00B9529C" w:rsidP="00B9529C">
      <w:pPr>
        <w:pStyle w:val="a7"/>
        <w:numPr>
          <w:ilvl w:val="0"/>
          <w:numId w:val="16"/>
        </w:numPr>
        <w:ind w:right="-1"/>
        <w:jc w:val="both"/>
        <w:rPr>
          <w:bCs/>
        </w:rPr>
      </w:pPr>
      <w:r>
        <w:rPr>
          <w:bCs/>
        </w:rPr>
        <w:t>В</w:t>
      </w:r>
      <w:r w:rsidRPr="00B9529C">
        <w:rPr>
          <w:bCs/>
        </w:rPr>
        <w:t xml:space="preserve"> применении к ООО </w:t>
      </w:r>
      <w:r w:rsidR="009A7CFF" w:rsidRPr="009A7CFF">
        <w:rPr>
          <w:bCs/>
        </w:rPr>
        <w:t xml:space="preserve">«Девелопмент Групп» (ИНН 1001327353) </w:t>
      </w:r>
      <w:r w:rsidRPr="00B9529C">
        <w:rPr>
          <w:bCs/>
        </w:rPr>
        <w:t>мер дисциплинарного воздействия, установленных «Положением о мерах дисциплинарного воздействия Ассоциации»</w:t>
      </w:r>
      <w:r w:rsidR="00CF0308">
        <w:rPr>
          <w:bCs/>
        </w:rPr>
        <w:t xml:space="preserve">, </w:t>
      </w:r>
      <w:r w:rsidRPr="00B9529C">
        <w:rPr>
          <w:bCs/>
        </w:rPr>
        <w:t>отказать</w:t>
      </w:r>
      <w:r w:rsidR="00D06F4F">
        <w:rPr>
          <w:bCs/>
        </w:rPr>
        <w:t>.</w:t>
      </w:r>
    </w:p>
    <w:p w:rsidR="00A33C74" w:rsidRPr="009C413F" w:rsidRDefault="00A33C74" w:rsidP="009C413F">
      <w:pPr>
        <w:pStyle w:val="a7"/>
        <w:numPr>
          <w:ilvl w:val="0"/>
          <w:numId w:val="16"/>
        </w:numPr>
        <w:ind w:right="-1"/>
        <w:jc w:val="both"/>
        <w:rPr>
          <w:bCs/>
        </w:rPr>
      </w:pPr>
      <w:r w:rsidRPr="009C413F">
        <w:rPr>
          <w:bCs/>
        </w:rPr>
        <w:t xml:space="preserve">Решение Дисциплинарной комиссии может быть обжаловано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</w:t>
      </w:r>
      <w:proofErr w:type="spellStart"/>
      <w:r w:rsidRPr="009C413F">
        <w:rPr>
          <w:bCs/>
        </w:rPr>
        <w:t>саморегулируемых</w:t>
      </w:r>
      <w:proofErr w:type="spellEnd"/>
      <w:r w:rsidRPr="009C413F">
        <w:rPr>
          <w:bCs/>
        </w:rPr>
        <w:t xml:space="preserve"> организаций в порядке и сроки, установленные законодательством Российской Федерации.</w:t>
      </w:r>
    </w:p>
    <w:p w:rsidR="0084204E" w:rsidRPr="009C413F" w:rsidRDefault="0084204E" w:rsidP="00A33C74">
      <w:pPr>
        <w:pStyle w:val="a7"/>
        <w:ind w:right="-1" w:firstLine="567"/>
        <w:jc w:val="both"/>
        <w:rPr>
          <w:bCs/>
        </w:rPr>
      </w:pPr>
    </w:p>
    <w:p w:rsidR="00251669" w:rsidRPr="009C413F" w:rsidRDefault="00251669" w:rsidP="009419D5">
      <w:pPr>
        <w:pStyle w:val="a7"/>
        <w:ind w:left="0" w:right="-1" w:firstLine="1"/>
        <w:jc w:val="both"/>
        <w:rPr>
          <w:bCs/>
        </w:rPr>
      </w:pPr>
    </w:p>
    <w:p w:rsidR="00A33C74" w:rsidRPr="009C413F" w:rsidRDefault="00A33C74" w:rsidP="009419D5">
      <w:pPr>
        <w:pStyle w:val="a7"/>
        <w:ind w:left="0" w:right="-1" w:firstLine="1"/>
        <w:jc w:val="both"/>
        <w:rPr>
          <w:bCs/>
        </w:rPr>
      </w:pPr>
      <w:r w:rsidRPr="009C413F">
        <w:rPr>
          <w:bCs/>
        </w:rPr>
        <w:t xml:space="preserve">Председатель заседания </w:t>
      </w:r>
    </w:p>
    <w:p w:rsidR="00B05183" w:rsidRPr="009C413F" w:rsidRDefault="00A33C74" w:rsidP="009419D5">
      <w:pPr>
        <w:pStyle w:val="a7"/>
        <w:ind w:left="0" w:right="-1"/>
        <w:jc w:val="both"/>
      </w:pPr>
      <w:r w:rsidRPr="009C413F">
        <w:rPr>
          <w:bCs/>
        </w:rPr>
        <w:t xml:space="preserve">Дисциплинарной комиссии      </w:t>
      </w:r>
      <w:r w:rsidRPr="009C413F">
        <w:rPr>
          <w:bCs/>
        </w:rPr>
        <w:tab/>
      </w:r>
      <w:r w:rsidRPr="009C413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9A7CFF">
        <w:rPr>
          <w:bCs/>
        </w:rPr>
        <w:t xml:space="preserve">С.Л </w:t>
      </w:r>
      <w:proofErr w:type="spellStart"/>
      <w:r w:rsidR="009A7CFF">
        <w:rPr>
          <w:bCs/>
        </w:rPr>
        <w:t>Светланов</w:t>
      </w:r>
      <w:proofErr w:type="spellEnd"/>
    </w:p>
    <w:sectPr w:rsidR="00B05183" w:rsidRPr="009C413F" w:rsidSect="00DF1715">
      <w:pgSz w:w="11906" w:h="16838"/>
      <w:pgMar w:top="709" w:right="680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15" w:rsidRDefault="00C54315" w:rsidP="00C7525E">
      <w:pPr>
        <w:spacing w:after="0" w:line="240" w:lineRule="auto"/>
      </w:pPr>
      <w:r>
        <w:separator/>
      </w:r>
    </w:p>
  </w:endnote>
  <w:endnote w:type="continuationSeparator" w:id="1">
    <w:p w:rsidR="00C54315" w:rsidRDefault="00C54315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15" w:rsidRDefault="00C54315" w:rsidP="00C7525E">
      <w:pPr>
        <w:spacing w:after="0" w:line="240" w:lineRule="auto"/>
      </w:pPr>
      <w:r>
        <w:separator/>
      </w:r>
    </w:p>
  </w:footnote>
  <w:footnote w:type="continuationSeparator" w:id="1">
    <w:p w:rsidR="00C54315" w:rsidRDefault="00C54315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A2401"/>
    <w:multiLevelType w:val="hybridMultilevel"/>
    <w:tmpl w:val="22BAA200"/>
    <w:lvl w:ilvl="0" w:tplc="1C40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1CF"/>
    <w:multiLevelType w:val="hybridMultilevel"/>
    <w:tmpl w:val="B810BED0"/>
    <w:lvl w:ilvl="0" w:tplc="D14C088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16950"/>
    <w:rsid w:val="00032553"/>
    <w:rsid w:val="00083A75"/>
    <w:rsid w:val="00084C36"/>
    <w:rsid w:val="000938AF"/>
    <w:rsid w:val="000A7053"/>
    <w:rsid w:val="000B2832"/>
    <w:rsid w:val="000E3883"/>
    <w:rsid w:val="00106590"/>
    <w:rsid w:val="00113324"/>
    <w:rsid w:val="00115291"/>
    <w:rsid w:val="00130E4F"/>
    <w:rsid w:val="00140FE7"/>
    <w:rsid w:val="0015411B"/>
    <w:rsid w:val="001567BA"/>
    <w:rsid w:val="001674F8"/>
    <w:rsid w:val="00172197"/>
    <w:rsid w:val="001724BF"/>
    <w:rsid w:val="00181F46"/>
    <w:rsid w:val="00191E90"/>
    <w:rsid w:val="0019487C"/>
    <w:rsid w:val="001C0FDB"/>
    <w:rsid w:val="001C32F4"/>
    <w:rsid w:val="001C3A66"/>
    <w:rsid w:val="001C738B"/>
    <w:rsid w:val="001D41E0"/>
    <w:rsid w:val="001D5556"/>
    <w:rsid w:val="001D7084"/>
    <w:rsid w:val="001E6E9E"/>
    <w:rsid w:val="001F262C"/>
    <w:rsid w:val="001F3C23"/>
    <w:rsid w:val="00222543"/>
    <w:rsid w:val="00223D80"/>
    <w:rsid w:val="0022429E"/>
    <w:rsid w:val="00224B4E"/>
    <w:rsid w:val="00226C3C"/>
    <w:rsid w:val="0023275B"/>
    <w:rsid w:val="00250123"/>
    <w:rsid w:val="00251669"/>
    <w:rsid w:val="00281B76"/>
    <w:rsid w:val="00281CE8"/>
    <w:rsid w:val="00286AA8"/>
    <w:rsid w:val="00297CE2"/>
    <w:rsid w:val="002A2788"/>
    <w:rsid w:val="002A428A"/>
    <w:rsid w:val="002B3246"/>
    <w:rsid w:val="002C27C6"/>
    <w:rsid w:val="002C5BC9"/>
    <w:rsid w:val="002D185B"/>
    <w:rsid w:val="002F10FA"/>
    <w:rsid w:val="002F2506"/>
    <w:rsid w:val="002F6F13"/>
    <w:rsid w:val="003152E4"/>
    <w:rsid w:val="0032714C"/>
    <w:rsid w:val="003476AD"/>
    <w:rsid w:val="0035101D"/>
    <w:rsid w:val="0035342D"/>
    <w:rsid w:val="00353441"/>
    <w:rsid w:val="00354B69"/>
    <w:rsid w:val="00367F3A"/>
    <w:rsid w:val="00382324"/>
    <w:rsid w:val="0039002C"/>
    <w:rsid w:val="00395520"/>
    <w:rsid w:val="003A2064"/>
    <w:rsid w:val="003A2A07"/>
    <w:rsid w:val="003A48F7"/>
    <w:rsid w:val="003B0056"/>
    <w:rsid w:val="003C4FAA"/>
    <w:rsid w:val="003D2490"/>
    <w:rsid w:val="003F5E50"/>
    <w:rsid w:val="00404944"/>
    <w:rsid w:val="004064AE"/>
    <w:rsid w:val="004118A3"/>
    <w:rsid w:val="0041268A"/>
    <w:rsid w:val="00473906"/>
    <w:rsid w:val="00497E2D"/>
    <w:rsid w:val="004E2AC2"/>
    <w:rsid w:val="004F49FC"/>
    <w:rsid w:val="00517362"/>
    <w:rsid w:val="00517C59"/>
    <w:rsid w:val="0053008E"/>
    <w:rsid w:val="00531B8B"/>
    <w:rsid w:val="00541FAE"/>
    <w:rsid w:val="00545033"/>
    <w:rsid w:val="005527C7"/>
    <w:rsid w:val="00554218"/>
    <w:rsid w:val="00566B3F"/>
    <w:rsid w:val="00582B08"/>
    <w:rsid w:val="00594A16"/>
    <w:rsid w:val="00596ED5"/>
    <w:rsid w:val="0059756B"/>
    <w:rsid w:val="005B055C"/>
    <w:rsid w:val="005B17C5"/>
    <w:rsid w:val="005B6C0E"/>
    <w:rsid w:val="005C19A3"/>
    <w:rsid w:val="005C6104"/>
    <w:rsid w:val="005D2289"/>
    <w:rsid w:val="005E6CF6"/>
    <w:rsid w:val="005F0AC4"/>
    <w:rsid w:val="005F2A7F"/>
    <w:rsid w:val="006358FE"/>
    <w:rsid w:val="00644B1B"/>
    <w:rsid w:val="006914B9"/>
    <w:rsid w:val="00692311"/>
    <w:rsid w:val="006A2235"/>
    <w:rsid w:val="006C4E58"/>
    <w:rsid w:val="006C6457"/>
    <w:rsid w:val="006D0FD6"/>
    <w:rsid w:val="006E6339"/>
    <w:rsid w:val="006E65E6"/>
    <w:rsid w:val="00707205"/>
    <w:rsid w:val="00741328"/>
    <w:rsid w:val="007503FE"/>
    <w:rsid w:val="007625D9"/>
    <w:rsid w:val="00793E8C"/>
    <w:rsid w:val="00795396"/>
    <w:rsid w:val="007A0C50"/>
    <w:rsid w:val="007A7471"/>
    <w:rsid w:val="007B3059"/>
    <w:rsid w:val="007B79D8"/>
    <w:rsid w:val="007C0F87"/>
    <w:rsid w:val="007C1F55"/>
    <w:rsid w:val="007C4928"/>
    <w:rsid w:val="007C62CC"/>
    <w:rsid w:val="007D0AE5"/>
    <w:rsid w:val="007E504B"/>
    <w:rsid w:val="00804592"/>
    <w:rsid w:val="008111FF"/>
    <w:rsid w:val="00823A0F"/>
    <w:rsid w:val="00832A0B"/>
    <w:rsid w:val="008367EA"/>
    <w:rsid w:val="0084204E"/>
    <w:rsid w:val="008528B0"/>
    <w:rsid w:val="00873FDF"/>
    <w:rsid w:val="008B3A40"/>
    <w:rsid w:val="008B625C"/>
    <w:rsid w:val="008C4CD4"/>
    <w:rsid w:val="008C5059"/>
    <w:rsid w:val="008D1D85"/>
    <w:rsid w:val="008D5C38"/>
    <w:rsid w:val="008D76ED"/>
    <w:rsid w:val="008E2468"/>
    <w:rsid w:val="008F46BA"/>
    <w:rsid w:val="0090481C"/>
    <w:rsid w:val="009109C0"/>
    <w:rsid w:val="009204FC"/>
    <w:rsid w:val="00926B80"/>
    <w:rsid w:val="00931507"/>
    <w:rsid w:val="0094195B"/>
    <w:rsid w:val="009419D5"/>
    <w:rsid w:val="0096088E"/>
    <w:rsid w:val="00976594"/>
    <w:rsid w:val="00987607"/>
    <w:rsid w:val="00997199"/>
    <w:rsid w:val="009A7CFF"/>
    <w:rsid w:val="009B2076"/>
    <w:rsid w:val="009C413F"/>
    <w:rsid w:val="009D2341"/>
    <w:rsid w:val="009E2C31"/>
    <w:rsid w:val="009F0FF8"/>
    <w:rsid w:val="00A07E3C"/>
    <w:rsid w:val="00A15C14"/>
    <w:rsid w:val="00A33C74"/>
    <w:rsid w:val="00A50E17"/>
    <w:rsid w:val="00A55BD9"/>
    <w:rsid w:val="00A55E82"/>
    <w:rsid w:val="00A56616"/>
    <w:rsid w:val="00A63143"/>
    <w:rsid w:val="00A64602"/>
    <w:rsid w:val="00A649E3"/>
    <w:rsid w:val="00A82293"/>
    <w:rsid w:val="00A903EB"/>
    <w:rsid w:val="00A92D3C"/>
    <w:rsid w:val="00AA5703"/>
    <w:rsid w:val="00AC0E3E"/>
    <w:rsid w:val="00AC1785"/>
    <w:rsid w:val="00AD4817"/>
    <w:rsid w:val="00AE504B"/>
    <w:rsid w:val="00B006B5"/>
    <w:rsid w:val="00B02152"/>
    <w:rsid w:val="00B05183"/>
    <w:rsid w:val="00B263CD"/>
    <w:rsid w:val="00B2656E"/>
    <w:rsid w:val="00B26ABE"/>
    <w:rsid w:val="00B32DEE"/>
    <w:rsid w:val="00B473EB"/>
    <w:rsid w:val="00B545DD"/>
    <w:rsid w:val="00B670E5"/>
    <w:rsid w:val="00B76BD2"/>
    <w:rsid w:val="00B911D1"/>
    <w:rsid w:val="00B9529C"/>
    <w:rsid w:val="00BA09AE"/>
    <w:rsid w:val="00BA1D99"/>
    <w:rsid w:val="00BB05A8"/>
    <w:rsid w:val="00BC4D83"/>
    <w:rsid w:val="00BD1724"/>
    <w:rsid w:val="00BF236A"/>
    <w:rsid w:val="00BF38C7"/>
    <w:rsid w:val="00BF39BD"/>
    <w:rsid w:val="00C11B8B"/>
    <w:rsid w:val="00C275E9"/>
    <w:rsid w:val="00C45E1C"/>
    <w:rsid w:val="00C53AE2"/>
    <w:rsid w:val="00C54315"/>
    <w:rsid w:val="00C6315C"/>
    <w:rsid w:val="00C74826"/>
    <w:rsid w:val="00C7525E"/>
    <w:rsid w:val="00C86775"/>
    <w:rsid w:val="00CA492A"/>
    <w:rsid w:val="00CA7ADA"/>
    <w:rsid w:val="00CC04AF"/>
    <w:rsid w:val="00CC4D87"/>
    <w:rsid w:val="00CC5E86"/>
    <w:rsid w:val="00CE3260"/>
    <w:rsid w:val="00CE40F0"/>
    <w:rsid w:val="00CE6293"/>
    <w:rsid w:val="00CF0308"/>
    <w:rsid w:val="00D06F4F"/>
    <w:rsid w:val="00D430F2"/>
    <w:rsid w:val="00D75217"/>
    <w:rsid w:val="00D863C2"/>
    <w:rsid w:val="00D9294E"/>
    <w:rsid w:val="00DC0CCA"/>
    <w:rsid w:val="00DD0A51"/>
    <w:rsid w:val="00DD244A"/>
    <w:rsid w:val="00DE5D09"/>
    <w:rsid w:val="00DF1715"/>
    <w:rsid w:val="00E01FEF"/>
    <w:rsid w:val="00E10F82"/>
    <w:rsid w:val="00E22031"/>
    <w:rsid w:val="00E22EE6"/>
    <w:rsid w:val="00E261F6"/>
    <w:rsid w:val="00E30299"/>
    <w:rsid w:val="00E83FC0"/>
    <w:rsid w:val="00E854D1"/>
    <w:rsid w:val="00EA1FB6"/>
    <w:rsid w:val="00EA7DF6"/>
    <w:rsid w:val="00EB09CA"/>
    <w:rsid w:val="00EB1B38"/>
    <w:rsid w:val="00EC6C5A"/>
    <w:rsid w:val="00EE0F44"/>
    <w:rsid w:val="00EF7D7C"/>
    <w:rsid w:val="00F44FB7"/>
    <w:rsid w:val="00F845B1"/>
    <w:rsid w:val="00F9172F"/>
    <w:rsid w:val="00FE3AC7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4C25-4942-4FBE-AB95-97C6CB0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2</cp:revision>
  <cp:lastPrinted>2023-10-02T12:48:00Z</cp:lastPrinted>
  <dcterms:created xsi:type="dcterms:W3CDTF">2023-10-02T12:56:00Z</dcterms:created>
  <dcterms:modified xsi:type="dcterms:W3CDTF">2023-10-02T12:56:00Z</dcterms:modified>
</cp:coreProperties>
</file>